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B6" w:rsidRDefault="001227D3">
      <w:pPr>
        <w:rPr>
          <w:rFonts w:ascii="Roboto" w:hAnsi="Roboto"/>
          <w:b/>
          <w:color w:val="185B93"/>
          <w:sz w:val="32"/>
          <w:szCs w:val="32"/>
          <w:lang w:val="sl-SI"/>
        </w:rPr>
      </w:pPr>
      <w:proofErr w:type="spellStart"/>
      <w:r>
        <w:rPr>
          <w:rFonts w:ascii="Roboto" w:hAnsi="Roboto"/>
          <w:b/>
          <w:color w:val="185B93"/>
          <w:sz w:val="32"/>
          <w:szCs w:val="32"/>
          <w:lang w:val="sl-SI"/>
        </w:rPr>
        <w:t>Pešbus</w:t>
      </w:r>
      <w:proofErr w:type="spellEnd"/>
      <w:r>
        <w:rPr>
          <w:rFonts w:ascii="Roboto" w:hAnsi="Roboto"/>
          <w:b/>
          <w:color w:val="185B93"/>
          <w:sz w:val="32"/>
          <w:szCs w:val="32"/>
          <w:lang w:val="sl-SI"/>
        </w:rPr>
        <w:t xml:space="preserve"> izjava za spremljevalce</w:t>
      </w:r>
    </w:p>
    <w:p w:rsidR="00CF7DB6" w:rsidRDefault="00CF7DB6">
      <w:pPr>
        <w:rPr>
          <w:rFonts w:ascii="Roboto" w:hAnsi="Roboto"/>
          <w:b/>
          <w:sz w:val="22"/>
          <w:szCs w:val="22"/>
          <w:lang w:val="sl-SI"/>
        </w:rPr>
      </w:pPr>
    </w:p>
    <w:p w:rsidR="00CF7DB6" w:rsidRDefault="001227D3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PRIJAVA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:rsidR="00CF7DB6" w:rsidRDefault="001227D3">
      <w:pPr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</w:t>
      </w:r>
      <w:r w:rsidR="00C777B5">
        <w:rPr>
          <w:rFonts w:ascii="Roboto" w:hAnsi="Roboto"/>
          <w:sz w:val="22"/>
          <w:szCs w:val="22"/>
          <w:lang w:val="sl-SI"/>
        </w:rPr>
        <w:t xml:space="preserve">spoznavajo šolsko pot ter </w:t>
      </w:r>
      <w:r>
        <w:rPr>
          <w:rFonts w:ascii="Roboto" w:hAnsi="Roboto"/>
          <w:sz w:val="22"/>
          <w:szCs w:val="22"/>
          <w:lang w:val="sl-SI"/>
        </w:rPr>
        <w:t>so tako pozneje pripravljeni na samostojno pot v šolo. Za dobro delovanje Pešbusa je potrebno zanesljivo partnerstvo med spremljevalci, starši in otroki. Starši otroke zaupajo spremljevalcem, ki vodijo Pešbus, tako kot npr. pri udeležbi na rojstnodnevni zabavi sošolca.</w:t>
      </w:r>
    </w:p>
    <w:p w:rsidR="00CF7DB6" w:rsidRDefault="00CF7DB6">
      <w:pPr>
        <w:rPr>
          <w:rFonts w:ascii="Roboto" w:hAnsi="Roboto"/>
          <w:sz w:val="22"/>
          <w:szCs w:val="22"/>
          <w:lang w:val="sl-SI"/>
        </w:rPr>
      </w:pPr>
    </w:p>
    <w:p w:rsidR="00CF7DB6" w:rsidRDefault="001227D3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Ime in priimek: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CF7DB6" w:rsidRDefault="001227D3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Naslov: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CF7DB6" w:rsidRDefault="001227D3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E-mail: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CF7DB6" w:rsidRDefault="001227D3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Mobitel: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CF7DB6" w:rsidRDefault="00CF7DB6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</w:p>
    <w:p w:rsidR="00CF7DB6" w:rsidRDefault="001227D3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proofErr w:type="spellStart"/>
      <w:r w:rsidRPr="00C777B5">
        <w:rPr>
          <w:rFonts w:ascii="Roboto" w:hAnsi="Roboto"/>
          <w:sz w:val="22"/>
          <w:szCs w:val="22"/>
          <w:lang w:val="sl-SI"/>
        </w:rPr>
        <w:t>Pešbus</w:t>
      </w:r>
      <w:proofErr w:type="spellEnd"/>
      <w:r w:rsidRPr="00C777B5">
        <w:rPr>
          <w:rFonts w:ascii="Roboto" w:hAnsi="Roboto"/>
          <w:sz w:val="22"/>
          <w:szCs w:val="22"/>
          <w:lang w:val="sl-SI"/>
        </w:rPr>
        <w:t xml:space="preserve"> sem med </w:t>
      </w:r>
      <w:r w:rsidR="00FB7141">
        <w:rPr>
          <w:rFonts w:ascii="Roboto" w:hAnsi="Roboto"/>
          <w:sz w:val="22"/>
          <w:szCs w:val="22"/>
          <w:lang w:val="sl-SI"/>
        </w:rPr>
        <w:t>16. septembrom, in 20</w:t>
      </w:r>
      <w:r w:rsidR="00C777B5" w:rsidRPr="00C777B5">
        <w:rPr>
          <w:rFonts w:ascii="Roboto" w:hAnsi="Roboto"/>
          <w:sz w:val="22"/>
          <w:szCs w:val="22"/>
          <w:lang w:val="sl-SI"/>
        </w:rPr>
        <w:t>. septembrom</w:t>
      </w:r>
      <w:r w:rsidR="00FB7141">
        <w:rPr>
          <w:rFonts w:ascii="Roboto" w:hAnsi="Roboto"/>
          <w:sz w:val="22"/>
          <w:szCs w:val="22"/>
          <w:lang w:val="sl-SI"/>
        </w:rPr>
        <w:t xml:space="preserve"> 2019</w:t>
      </w:r>
      <w:bookmarkStart w:id="0" w:name="_GoBack"/>
      <w:bookmarkEnd w:id="0"/>
      <w:r>
        <w:rPr>
          <w:rFonts w:ascii="Roboto" w:hAnsi="Roboto"/>
          <w:sz w:val="22"/>
          <w:szCs w:val="22"/>
          <w:lang w:val="sl-SI"/>
        </w:rPr>
        <w:t xml:space="preserve"> pripravljen(a) spremljati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4"/>
        <w:gridCol w:w="1805"/>
        <w:gridCol w:w="1804"/>
        <w:gridCol w:w="1805"/>
      </w:tblGrid>
      <w:tr w:rsidR="00CF7DB6">
        <w:tc>
          <w:tcPr>
            <w:tcW w:w="1812" w:type="dxa"/>
          </w:tcPr>
          <w:p w:rsidR="00CF7DB6" w:rsidRDefault="001227D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1x </w:t>
            </w:r>
            <w:sdt>
              <w:sdtPr>
                <w:rPr>
                  <w:rFonts w:ascii="Roboto" w:hAnsi="Roboto"/>
                </w:rPr>
                <w:id w:val="18598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CF7DB6" w:rsidRDefault="001227D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2–3x </w:t>
            </w:r>
            <w:sdt>
              <w:sdtPr>
                <w:rPr>
                  <w:rFonts w:ascii="Roboto" w:hAnsi="Roboto"/>
                </w:rPr>
                <w:id w:val="-20821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CF7DB6" w:rsidRDefault="001227D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4–5x </w:t>
            </w:r>
            <w:sdt>
              <w:sdtPr>
                <w:rPr>
                  <w:rFonts w:ascii="Roboto" w:hAnsi="Roboto"/>
                </w:rPr>
                <w:id w:val="-1717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CF7DB6" w:rsidRDefault="001227D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6–7x </w:t>
            </w:r>
            <w:sdt>
              <w:sdtPr>
                <w:rPr>
                  <w:rFonts w:ascii="Roboto" w:hAnsi="Roboto"/>
                </w:rPr>
                <w:id w:val="-362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CF7DB6" w:rsidRDefault="001227D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8–10x </w:t>
            </w:r>
            <w:sdt>
              <w:sdtPr>
                <w:rPr>
                  <w:rFonts w:ascii="Roboto" w:hAnsi="Roboto"/>
                </w:rPr>
                <w:id w:val="-4500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F7DB6" w:rsidRDefault="00CF7DB6">
      <w:pPr>
        <w:tabs>
          <w:tab w:val="right" w:pos="6237"/>
        </w:tabs>
        <w:spacing w:line="257" w:lineRule="auto"/>
        <w:rPr>
          <w:rFonts w:ascii="Roboto" w:hAnsi="Roboto"/>
          <w:sz w:val="14"/>
          <w:szCs w:val="22"/>
          <w:lang w:val="sl-SI"/>
        </w:rPr>
      </w:pPr>
    </w:p>
    <w:p w:rsidR="00CF7DB6" w:rsidRDefault="001227D3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ob naslednjih dneh: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2"/>
        <w:gridCol w:w="1803"/>
        <w:gridCol w:w="1805"/>
        <w:gridCol w:w="1803"/>
      </w:tblGrid>
      <w:tr w:rsidR="00CF7DB6">
        <w:trPr>
          <w:trHeight w:val="47"/>
        </w:trPr>
        <w:tc>
          <w:tcPr>
            <w:tcW w:w="1812" w:type="dxa"/>
          </w:tcPr>
          <w:p w:rsidR="00CF7DB6" w:rsidRDefault="001227D3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ponedeljek </w:t>
            </w:r>
            <w:sdt>
              <w:sdtPr>
                <w:rPr>
                  <w:rFonts w:ascii="Roboto" w:hAnsi="Roboto"/>
                </w:rPr>
                <w:id w:val="-6806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CF7DB6" w:rsidRDefault="001227D3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torek </w:t>
            </w:r>
            <w:sdt>
              <w:sdtPr>
                <w:rPr>
                  <w:rFonts w:ascii="Roboto" w:hAnsi="Roboto"/>
                </w:rPr>
                <w:id w:val="-6120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CF7DB6" w:rsidRDefault="001227D3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sreda </w:t>
            </w:r>
            <w:sdt>
              <w:sdtPr>
                <w:rPr>
                  <w:rFonts w:ascii="Roboto" w:hAnsi="Roboto"/>
                </w:rPr>
                <w:id w:val="-1295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CF7DB6" w:rsidRDefault="001227D3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četrtek </w:t>
            </w:r>
            <w:sdt>
              <w:sdtPr>
                <w:rPr>
                  <w:rFonts w:ascii="Roboto" w:hAnsi="Roboto"/>
                </w:rPr>
                <w:id w:val="20316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CF7DB6" w:rsidRDefault="001227D3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petek </w:t>
            </w:r>
            <w:sdt>
              <w:sdtPr>
                <w:rPr>
                  <w:rFonts w:ascii="Roboto" w:hAnsi="Roboto"/>
                </w:rPr>
                <w:id w:val="2048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F7DB6" w:rsidRDefault="00CF7DB6">
      <w:pPr>
        <w:rPr>
          <w:rFonts w:ascii="Roboto" w:hAnsi="Roboto"/>
          <w:b/>
          <w:sz w:val="22"/>
          <w:szCs w:val="22"/>
          <w:lang w:val="sl-SI"/>
        </w:rPr>
      </w:pPr>
    </w:p>
    <w:p w:rsidR="00CF7DB6" w:rsidRDefault="001227D3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IZJAVA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:rsidR="00CF7DB6" w:rsidRDefault="001227D3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Kot spremljevalec upoštevam naslednja pravila: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Starši mi zaupajo svoje otroke na progi Pešbusa. Trudil se bom, da upravičim zaupanje staršev. Za vedenje otrok so kljub temu odgovorni starši.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Držim se prometnih predpisov in skrbim za varnost. S tem sem zgled otrokom, ki jih spremljam. Ko spremljam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nosim odsevni jopič.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Otroke, ki uporabljajo Pešbus, prijazno sprejmem in skrbim za varno počutje. 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Kadar nikakor ne morem voditi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pravočasno obvestim koordinatorja akcije in organiziram nadomestnega spremljevalca.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Držim se dogovorjenega urnika odhodov in določene poti. Otrok, ki zamujajo, ne čakam. Pešbus v šolo prispe pravočasno.</w:t>
      </w:r>
    </w:p>
    <w:p w:rsidR="00CF7DB6" w:rsidRDefault="001227D3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Pred odhodom preverim seznam otrok za ta dan, udeležbo otrok primerjam s seznamom.</w:t>
      </w:r>
    </w:p>
    <w:p w:rsidR="00CF7DB6" w:rsidRDefault="00CF7DB6">
      <w:pPr>
        <w:pStyle w:val="Odstavekseznama"/>
        <w:suppressAutoHyphens/>
        <w:autoSpaceDN w:val="0"/>
        <w:ind w:left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</w:p>
    <w:p w:rsidR="00CF7DB6" w:rsidRDefault="001227D3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Spremljevalec ne odgovarja za dejanja otrok, za to so v celoti odgovorni njihovi starši, ki poskrbijo tudi za morebitno nezgodno zavarovanje. Če otrok ne želi iti v šolo s </w:t>
      </w:r>
      <w:proofErr w:type="spellStart"/>
      <w:r>
        <w:rPr>
          <w:rFonts w:ascii="Roboto" w:hAnsi="Roboto"/>
          <w:sz w:val="22"/>
          <w:szCs w:val="22"/>
          <w:lang w:val="sl-SI"/>
        </w:rPr>
        <w:t>Pešbusom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, je njegovo vedenje in prihod v šolo skrb staršev. </w:t>
      </w:r>
    </w:p>
    <w:p w:rsidR="00CF7DB6" w:rsidRDefault="00CF7DB6">
      <w:pPr>
        <w:rPr>
          <w:rFonts w:ascii="Roboto" w:hAnsi="Roboto"/>
          <w:b/>
          <w:sz w:val="22"/>
          <w:szCs w:val="22"/>
          <w:lang w:val="sl-SI"/>
        </w:rPr>
      </w:pPr>
    </w:p>
    <w:p w:rsidR="00CF7DB6" w:rsidRDefault="001227D3">
      <w:pPr>
        <w:tabs>
          <w:tab w:val="right" w:pos="5103"/>
        </w:tabs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Kraj in datum:</w:t>
      </w:r>
      <w:r>
        <w:rPr>
          <w:rFonts w:ascii="Roboto" w:hAnsi="Roboto"/>
          <w:sz w:val="22"/>
          <w:szCs w:val="22"/>
          <w:lang w:val="sl-SI"/>
        </w:rPr>
        <w:tab/>
        <w:t xml:space="preserve">Podpis: </w:t>
      </w:r>
    </w:p>
    <w:p w:rsidR="00CF7DB6" w:rsidRDefault="00CF7DB6">
      <w:pPr>
        <w:rPr>
          <w:rFonts w:ascii="Roboto" w:hAnsi="Roboto"/>
          <w:sz w:val="20"/>
          <w:szCs w:val="20"/>
          <w:lang w:val="sl-SI"/>
        </w:rPr>
      </w:pPr>
    </w:p>
    <w:sectPr w:rsidR="00CF7DB6">
      <w:headerReference w:type="default" r:id="rId7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B6" w:rsidRDefault="001227D3">
      <w:r>
        <w:separator/>
      </w:r>
    </w:p>
  </w:endnote>
  <w:endnote w:type="continuationSeparator" w:id="0">
    <w:p w:rsidR="00CF7DB6" w:rsidRDefault="001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B6" w:rsidRDefault="001227D3">
      <w:r>
        <w:separator/>
      </w:r>
    </w:p>
  </w:footnote>
  <w:footnote w:type="continuationSeparator" w:id="0">
    <w:p w:rsidR="00CF7DB6" w:rsidRDefault="0012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B6" w:rsidRDefault="001227D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8742951C"/>
    <w:lvl w:ilvl="0">
      <w:numFmt w:val="bullet"/>
      <w:lvlText w:val=""/>
      <w:lvlJc w:val="left"/>
      <w:pPr>
        <w:ind w:left="23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B6"/>
    <w:rsid w:val="001227D3"/>
    <w:rsid w:val="00C777B5"/>
    <w:rsid w:val="00CF7DB6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444D81D9-66DB-4226-96B5-9D790AF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  <w:style w:type="table" w:styleId="Tabelamrea">
    <w:name w:val="Table Grid"/>
    <w:basedOn w:val="Navadnatabela"/>
    <w:uiPriority w:val="39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Uporabnik</cp:lastModifiedBy>
  <cp:revision>4</cp:revision>
  <dcterms:created xsi:type="dcterms:W3CDTF">2018-08-21T10:10:00Z</dcterms:created>
  <dcterms:modified xsi:type="dcterms:W3CDTF">2019-08-30T04:59:00Z</dcterms:modified>
</cp:coreProperties>
</file>